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33775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D2F0" wp14:editId="46172DC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E7" w:rsidRPr="00203792" w:rsidRDefault="009154E7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9154E7" w:rsidRPr="00FB040A" w:rsidRDefault="009154E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154E7" w:rsidRPr="00FB040A" w:rsidRDefault="009154E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9154E7" w:rsidRPr="00203792" w:rsidRDefault="009154E7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9154E7" w:rsidRPr="00FB040A" w:rsidRDefault="009154E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154E7" w:rsidRPr="00FB040A" w:rsidRDefault="009154E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7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22.10.2020 № 2302</w:t>
      </w:r>
    </w:p>
    <w:p w:rsidR="00D679BB" w:rsidRPr="00833775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83377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833775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33775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33775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 w:rsidRPr="0083377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Pr="00833775" w:rsidRDefault="00E47400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833775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833775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134"/>
        <w:gridCol w:w="1134"/>
      </w:tblGrid>
      <w:tr w:rsidR="00CE3EC1" w:rsidRPr="00833775" w:rsidTr="00AD7508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833775" w:rsidTr="00AD7508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833775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833775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833775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9027,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D03B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</w:t>
            </w:r>
            <w:r w:rsidR="00900851"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3253,3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2474C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BC3D9B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  <w:r w:rsidR="006F54B8"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F54B8"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301881" w:rsidP="00BC3D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C3D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6F54B8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6F54B8" w:rsidP="00BB24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2074,</w:t>
            </w:r>
            <w:r w:rsidR="00BB2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833775" w:rsidTr="00AD750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00851" w:rsidRPr="00833775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C0BF7" w:rsidP="00BC3D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BC3D9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BC3D9B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4198</w:t>
            </w:r>
            <w:r w:rsidR="00301881"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C0BF7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5200,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065342" w:rsidP="00BB24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5550,3</w:t>
            </w:r>
            <w:r w:rsidR="00BB24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833775" w:rsidRDefault="00900851" w:rsidP="00900851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C4A22" w:rsidRPr="00833775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Pr="00833775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2523" w:rsidRPr="00833775" w:rsidRDefault="00B12523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23" w:rsidRPr="00833775" w:rsidRDefault="00B12523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7400" w:rsidRPr="00833775" w:rsidRDefault="008C70B8" w:rsidP="00E4740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833775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833775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4E59B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II «</w:t>
      </w:r>
      <w:r w:rsidR="004E59BE"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мелиорации земель сельскохозяйственного назначения</w:t>
      </w:r>
      <w:r w:rsidRPr="004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E47400" w:rsidRPr="00833775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«</w:t>
      </w:r>
    </w:p>
    <w:tbl>
      <w:tblPr>
        <w:tblStyle w:val="2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850"/>
        <w:gridCol w:w="1135"/>
        <w:gridCol w:w="1092"/>
        <w:gridCol w:w="762"/>
        <w:gridCol w:w="851"/>
        <w:gridCol w:w="1122"/>
      </w:tblGrid>
      <w:tr w:rsidR="00E47400" w:rsidRPr="00833775" w:rsidTr="00AD7508">
        <w:tc>
          <w:tcPr>
            <w:tcW w:w="1526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6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E47400" w:rsidRPr="00833775" w:rsidTr="00AD7508">
        <w:trPr>
          <w:trHeight w:val="427"/>
        </w:trPr>
        <w:tc>
          <w:tcPr>
            <w:tcW w:w="1526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833775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92" w:type="dxa"/>
            <w:vAlign w:val="center"/>
          </w:tcPr>
          <w:p w:rsidR="00E47400" w:rsidRPr="00833775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833775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833775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22" w:type="dxa"/>
            <w:vAlign w:val="center"/>
          </w:tcPr>
          <w:p w:rsidR="00E47400" w:rsidRPr="00833775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0F0DE8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0F0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0F0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4E5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4700,00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0F0DE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0F0DE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0F0DE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4E59BE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0F0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0F0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0F0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9BE">
              <w:rPr>
                <w:rFonts w:ascii="Times New Roman" w:hAnsi="Times New Roman" w:cs="Times New Roman"/>
                <w:sz w:val="20"/>
              </w:rPr>
              <w:t>4700,00</w:t>
            </w:r>
          </w:p>
        </w:tc>
      </w:tr>
      <w:tr w:rsidR="004E59BE" w:rsidRPr="00833775" w:rsidTr="00AD7508">
        <w:tc>
          <w:tcPr>
            <w:tcW w:w="1526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59BE" w:rsidRPr="00833775" w:rsidRDefault="004E59BE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4E59BE" w:rsidRPr="004E59BE" w:rsidRDefault="004E59BE" w:rsidP="000F0DE8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  <w:vAlign w:val="center"/>
          </w:tcPr>
          <w:p w:rsidR="004E59BE" w:rsidRPr="004E59BE" w:rsidRDefault="004E59BE" w:rsidP="000F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9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47400" w:rsidRPr="00833775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E47400" w:rsidRPr="00833775" w:rsidRDefault="00E47400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254444" w:rsidRDefault="00254444" w:rsidP="0025444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953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Pr="00833775">
        <w:rPr>
          <w:rFonts w:ascii="Times New Roman" w:hAnsi="Times New Roman" w:cs="Times New Roman"/>
          <w:sz w:val="24"/>
          <w:szCs w:val="24"/>
        </w:rPr>
        <w:t>№ 2 «</w:t>
      </w:r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833775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833775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Pr="00833775">
        <w:rPr>
          <w:rFonts w:ascii="Times New Roman" w:hAnsi="Times New Roman" w:cs="Times New Roman"/>
          <w:sz w:val="24"/>
          <w:szCs w:val="24"/>
        </w:rPr>
        <w:t>к Программе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F2F" w:rsidRDefault="008350B3" w:rsidP="0025444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3"/>
        <w:gridCol w:w="1275"/>
        <w:gridCol w:w="677"/>
        <w:gridCol w:w="709"/>
        <w:gridCol w:w="709"/>
        <w:gridCol w:w="709"/>
        <w:gridCol w:w="708"/>
        <w:gridCol w:w="1166"/>
      </w:tblGrid>
      <w:tr w:rsidR="00953F2F" w:rsidRPr="00953F2F" w:rsidTr="00953F2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953F2F" w:rsidRPr="00953F2F" w:rsidTr="00953F2F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F" w:rsidRPr="00953F2F" w:rsidRDefault="00953F2F" w:rsidP="00953F2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F" w:rsidRPr="00953F2F" w:rsidRDefault="00953F2F" w:rsidP="00953F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F" w:rsidRPr="00953F2F" w:rsidRDefault="00953F2F" w:rsidP="00953F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F" w:rsidRPr="00953F2F" w:rsidRDefault="00953F2F" w:rsidP="00953F2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F" w:rsidRPr="00953F2F" w:rsidRDefault="00953F2F" w:rsidP="00953F2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F2F" w:rsidRPr="00953F2F" w:rsidTr="00953F2F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53F2F" w:rsidRPr="00953F2F" w:rsidTr="00953F2F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 – «Развитие отраслей сельского хозяйства»</w:t>
            </w:r>
          </w:p>
        </w:tc>
      </w:tr>
      <w:tr w:rsidR="00953F2F" w:rsidRPr="00953F2F" w:rsidTr="00953F2F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F2F" w:rsidRPr="00953F2F" w:rsidTr="00953F2F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16,4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18,018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18,036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18,054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18,072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18,090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F2F" w:rsidRPr="00953F2F" w:rsidTr="00953F2F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49,945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52,104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52,156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52,208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52,260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52,312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953F2F" w:rsidRPr="00953F2F" w:rsidTr="00953F2F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инноваций МО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F2F" w:rsidRPr="00953F2F" w:rsidTr="00953F2F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скотомест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F2F" w:rsidRPr="00953F2F" w:rsidTr="00953F2F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F" w:rsidRPr="00953F2F" w:rsidRDefault="00953F2F" w:rsidP="00953F2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 – «Развитие мелиорации земель сельскохозяйственного назначения»</w:t>
            </w:r>
          </w:p>
        </w:tc>
      </w:tr>
      <w:tr w:rsidR="00953F2F" w:rsidRPr="00953F2F" w:rsidTr="00953F2F">
        <w:trPr>
          <w:trHeight w:val="4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тыс. 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0,1 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сельхозтоваропроиз</w:t>
            </w:r>
            <w:proofErr w:type="spellEnd"/>
            <w:r w:rsidR="00F402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водителям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C70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C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C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C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696C70" w:rsidRDefault="00953F2F" w:rsidP="000F0D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C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 – «Устойчивое развитие сельских территорий»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 – «Обеспечение эпизоотического и ветеринарно-санитарного благополучия»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отловленных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«Экспорт продукции агропромышленного комплекса Московской области»</w:t>
            </w:r>
          </w:p>
        </w:tc>
      </w:tr>
      <w:tr w:rsidR="00953F2F" w:rsidRPr="00953F2F" w:rsidTr="00953F2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экспорта АПК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0F0DE8">
            <w:pPr>
              <w:spacing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</w:t>
            </w: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тыс. долл. США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211,2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953F2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53F2F" w:rsidRPr="00953F2F" w:rsidRDefault="00953F2F" w:rsidP="00953F2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54444" w:rsidRPr="00833775" w:rsidRDefault="00254444" w:rsidP="00254444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AD7508" w:rsidRDefault="00AD7508" w:rsidP="00847CB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E8" w:rsidRDefault="000F0DE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668" w:rsidRDefault="008158E2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4444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6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0046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08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«Обоснование </w:t>
      </w:r>
      <w:r w:rsidR="002949BC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для реализации 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496A60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</w:t>
      </w:r>
      <w:r w:rsidR="00496A60"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="002441FD" w:rsidRPr="005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к Программе </w:t>
      </w:r>
      <w:r w:rsidR="00086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08666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DE8" w:rsidRDefault="000F0DE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E8" w:rsidRDefault="000F0DE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E8" w:rsidRDefault="000F0DE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E8" w:rsidRDefault="000F0DE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668" w:rsidRDefault="00086668" w:rsidP="00086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850"/>
        <w:gridCol w:w="1134"/>
        <w:gridCol w:w="851"/>
        <w:gridCol w:w="1134"/>
        <w:gridCol w:w="1134"/>
        <w:gridCol w:w="850"/>
        <w:gridCol w:w="851"/>
        <w:gridCol w:w="850"/>
      </w:tblGrid>
      <w:tr w:rsidR="00086668" w:rsidRPr="00086668" w:rsidTr="00086668">
        <w:trPr>
          <w:trHeight w:val="7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димых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цию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результате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086668" w:rsidRPr="00086668" w:rsidTr="00086668">
        <w:trPr>
          <w:trHeight w:val="15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86668" w:rsidRPr="00086668" w:rsidTr="00086668">
        <w:trPr>
          <w:trHeight w:val="31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I «Развитие отраслей сельского хозяйства»</w:t>
            </w:r>
          </w:p>
        </w:tc>
      </w:tr>
      <w:tr w:rsidR="00086668" w:rsidRPr="00086668" w:rsidTr="00086668">
        <w:trPr>
          <w:trHeight w:val="31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F4024F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08</w:t>
            </w:r>
          </w:p>
          <w:p w:rsidR="00086668" w:rsidRPr="00086668" w:rsidRDefault="00086668" w:rsidP="00F4024F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развития </w:t>
            </w:r>
            <w:proofErr w:type="spellStart"/>
            <w:proofErr w:type="gram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венного</w:t>
            </w:r>
            <w:proofErr w:type="gram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производства, расширения рынка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венной продукции, сырья и продовольствия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ind w:right="175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F402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08.01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11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08.02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 и проведение конкурсов, выставок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62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837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63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4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мелиорации земель сельскохозяйственного назначения»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2D5AB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Основное 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01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</w:t>
            </w:r>
            <w:proofErr w:type="spellStart"/>
            <w:proofErr w:type="gram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гидротехнических сооружений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.01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Предотвраще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гидротехнических сооружений сельскохозяйственного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01.0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F4024F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B339B6" w:rsidRDefault="00086668" w:rsidP="000F0DE8">
            <w:pPr>
              <w:ind w:right="-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«Устойчивое развитие сельских территорий»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BC" w:rsidRDefault="00086668" w:rsidP="002D5AB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086668" w:rsidRPr="00086668" w:rsidRDefault="00086668" w:rsidP="002D5AB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3354,51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2D5A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01.01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3354,51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="000F0D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 счет средств федерального бюджета на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вующий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вый год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вается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Министерством сельского хозяйства Российской Федерации и составляет 24,8% от расчетной стоимости общего объема стоимости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Московской области составляет не менее 50 процентов общей доли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21,2% от расчетной стоимости общего объема стоимости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</w:t>
            </w: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Домодедово Московской области составляет не менее 50 процентов общей доли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24,0% от расчетной стоимости общего объема стоимости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1221,10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2D5ABC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30% от расчетной стоимости общего объема стоимости жилья в </w:t>
            </w:r>
            <w:proofErr w:type="spellStart"/>
            <w:proofErr w:type="gram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вии</w:t>
            </w:r>
            <w:proofErr w:type="spellEnd"/>
            <w:proofErr w:type="gram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установленным норматив</w:t>
            </w:r>
            <w:r w:rsidR="002D5A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r w:rsidRPr="000866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правовым актом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3354,51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1502,12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1852,39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315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«Обеспечение эпизоотического и ветеринарно-санитарного благополучия»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="000F0DE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</w:t>
            </w:r>
            <w:proofErr w:type="spellStart"/>
            <w:proofErr w:type="gram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эпизоотическо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Мероприятие </w:t>
            </w:r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.01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="000F0D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F0DE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375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086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«Экспорт продукции агропромышленного комплекса Московской области»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6668" w:rsidRPr="00E7623A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T</w:t>
            </w:r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proofErr w:type="gramStart"/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proofErr w:type="gramEnd"/>
            <w:r w:rsidR="00E762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.01</w:t>
            </w:r>
            <w:r w:rsidRPr="000866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Экспорт продукции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F63D28" w:rsidRPr="00086668" w:rsidRDefault="00F63D2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086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E7623A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68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68" w:rsidRPr="00086668" w:rsidRDefault="00086668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68" w:rsidRPr="00086668" w:rsidRDefault="00086668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7CB4" w:rsidRPr="00086668" w:rsidTr="00086668">
        <w:trPr>
          <w:trHeight w:val="2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4198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5200,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5550,3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7CB4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7CB4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B4" w:rsidRPr="00086668" w:rsidRDefault="00FE7CB4" w:rsidP="00AD48B5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9027,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3253,3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7CB4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6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3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E7CB4" w:rsidRPr="00086668" w:rsidTr="00086668">
        <w:trPr>
          <w:trHeight w:val="2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B4" w:rsidRPr="00086668" w:rsidRDefault="00FE7CB4" w:rsidP="000866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668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833775" w:rsidRDefault="00FE7CB4" w:rsidP="000F0DE8">
            <w:pPr>
              <w:jc w:val="center"/>
            </w:pPr>
            <w:r w:rsidRPr="008337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B4" w:rsidRPr="00086668" w:rsidRDefault="00FE7CB4" w:rsidP="00086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D431E" w:rsidRPr="00833775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3775">
        <w:rPr>
          <w:rFonts w:ascii="Times New Roman" w:eastAsia="Times New Roman" w:hAnsi="Times New Roman" w:cs="Times New Roman"/>
          <w:lang w:eastAsia="ru-RU"/>
        </w:rPr>
        <w:t>»</w:t>
      </w:r>
    </w:p>
    <w:p w:rsidR="00FE7CB4" w:rsidRDefault="00FE7CB4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833775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48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4 «Перечень мероприятий муниципальной программы городского округа Домодедово «Развитие сельского хозяйства» к Программе </w:t>
      </w:r>
      <w:r w:rsidR="00161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161589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589" w:rsidRDefault="00161589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8"/>
        <w:gridCol w:w="993"/>
        <w:gridCol w:w="850"/>
        <w:gridCol w:w="851"/>
        <w:gridCol w:w="709"/>
        <w:gridCol w:w="992"/>
        <w:gridCol w:w="993"/>
        <w:gridCol w:w="567"/>
        <w:gridCol w:w="708"/>
        <w:gridCol w:w="850"/>
        <w:gridCol w:w="709"/>
      </w:tblGrid>
      <w:tr w:rsidR="009154E7" w:rsidRPr="009154E7" w:rsidTr="00174692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hanging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CE22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 w:rsidR="00705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полне</w:t>
            </w:r>
            <w:proofErr w:type="spellEnd"/>
            <w:r w:rsidR="00705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="00705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262"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  <w:proofErr w:type="spellEnd"/>
          </w:p>
        </w:tc>
      </w:tr>
      <w:tr w:rsidR="009154E7" w:rsidRPr="009154E7" w:rsidTr="0017469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7" w:rsidRPr="00174692" w:rsidRDefault="009154E7" w:rsidP="009154E7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7" w:rsidRPr="00174692" w:rsidRDefault="009154E7" w:rsidP="009154E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7" w:rsidRPr="00174692" w:rsidRDefault="009154E7" w:rsidP="009154E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7" w:rsidRPr="00174692" w:rsidRDefault="009154E7" w:rsidP="009154E7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E7" w:rsidRPr="00174692" w:rsidRDefault="009154E7" w:rsidP="009154E7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154E7" w:rsidRPr="009154E7" w:rsidTr="00174692">
        <w:trPr>
          <w:trHeight w:val="28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154E7" w:rsidRPr="005A12AC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12AC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отраслей сельского хозяйства»</w:t>
            </w:r>
          </w:p>
        </w:tc>
      </w:tr>
      <w:tr w:rsidR="009154E7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F63D28">
            <w:pPr>
              <w:autoSpaceDE w:val="0"/>
              <w:autoSpaceDN w:val="0"/>
              <w:adjustRightInd w:val="0"/>
              <w:spacing w:line="240" w:lineRule="auto"/>
              <w:ind w:left="-109"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</w:t>
            </w:r>
            <w:r w:rsidR="00F63D28"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08</w:t>
            </w:r>
          </w:p>
          <w:p w:rsidR="009154E7" w:rsidRPr="00174692" w:rsidRDefault="009154E7" w:rsidP="00F63D28">
            <w:pPr>
              <w:spacing w:line="240" w:lineRule="auto"/>
              <w:ind w:left="-109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Создание условий для развития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сельскохозяйст</w:t>
            </w:r>
            <w:proofErr w:type="spellEnd"/>
            <w:r w:rsidR="00F63D28"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венного</w:t>
            </w:r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производства, расширения рынка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сельскохозяйст</w:t>
            </w:r>
            <w:proofErr w:type="spellEnd"/>
            <w:r w:rsidR="00F63D28"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венной продукции, сырья и продовольствия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9405FE"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5164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скота и птицы на убой в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вах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составит 18,090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тыс.тн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Производство молока к  2024 году составит  52,312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молока.  </w:t>
            </w:r>
          </w:p>
        </w:tc>
      </w:tr>
      <w:tr w:rsidR="009154E7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405FE">
            <w:pPr>
              <w:widowControl w:val="0"/>
              <w:tabs>
                <w:tab w:val="center" w:pos="-2235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9405FE"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405FE">
            <w:pPr>
              <w:widowControl w:val="0"/>
              <w:tabs>
                <w:tab w:val="center" w:pos="-2235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405FE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Мероприятие </w:t>
            </w:r>
            <w:r w:rsidR="009405FE"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08.01</w:t>
            </w:r>
          </w:p>
          <w:p w:rsidR="009154E7" w:rsidRPr="00174692" w:rsidRDefault="009154E7" w:rsidP="009405FE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приоритетных отраслей АПК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 округа Домодедово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405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9405FE"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405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54E7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2E5952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</w:t>
            </w:r>
            <w:r w:rsidR="002E5952"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08.02</w:t>
            </w:r>
          </w:p>
          <w:p w:rsidR="009154E7" w:rsidRPr="00174692" w:rsidRDefault="009154E7" w:rsidP="002E5952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 и проведение конкурсов, выставок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E7" w:rsidRPr="00174692" w:rsidRDefault="009154E7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2E5952"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E7" w:rsidRPr="00174692" w:rsidRDefault="009154E7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2E5952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2E5952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465F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4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28352D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28352D"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28352D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2E5952" w:rsidRPr="005A12AC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 w:rsidRPr="005A1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5A1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12AC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мелиорации земель сельскохозяйственного назначения»</w:t>
            </w:r>
          </w:p>
        </w:tc>
      </w:tr>
      <w:tr w:rsidR="002D0B99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5164F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</w:t>
            </w:r>
            <w:r w:rsidR="005164F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Предотвра</w:t>
            </w:r>
            <w:proofErr w:type="spellEnd"/>
            <w:r w:rsidR="005164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щение</w:t>
            </w:r>
            <w:proofErr w:type="spellEnd"/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мелиоратив</w:t>
            </w:r>
            <w:proofErr w:type="spellEnd"/>
            <w:r w:rsidR="005164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ных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систем и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гидротехни</w:t>
            </w:r>
            <w:proofErr w:type="spellEnd"/>
            <w:r w:rsidR="005164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ческих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сооружений сельскохозяйственного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5164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2024 году будет вовлечено в оборот 200 га угодий.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будет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дено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борщеви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Сосновс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кого 3</w:t>
            </w:r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 земель в муниципальной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="00516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5164F5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5164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5164F5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01.01</w:t>
            </w:r>
          </w:p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Предотвраще</w:t>
            </w:r>
            <w:proofErr w:type="spellEnd"/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мелиоратив</w:t>
            </w:r>
            <w:proofErr w:type="spellEnd"/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ных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систем и гидротехнических сооружений сельскохозяйственного назначения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5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Мероприятие 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01.02</w:t>
            </w:r>
          </w:p>
          <w:p w:rsidR="002D0B99" w:rsidRPr="00174692" w:rsidRDefault="002D0B99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Проведение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мероприятий по комплексной борьбе с борщевиком Сосновского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</w:t>
            </w: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II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465F72">
            <w:p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952" w:rsidRPr="005A12AC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1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«Устойчивое развитие сельских территорий»</w:t>
            </w: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1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3354,51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1502,12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1852,39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7C79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</w:t>
            </w:r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на сельской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рии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приобретено 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</w:t>
            </w:r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метров жилой площади</w:t>
            </w: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2133,41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1221,10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Мероприятие 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01.01</w:t>
            </w:r>
          </w:p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3354,51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1502,12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1852,39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7C7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7C791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7C791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2133,41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7C791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1221,10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3354,51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1502,12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1852,39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2133,41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1221,10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952" w:rsidRPr="005A12AC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1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«Обеспечение эпизоотического и ветеринарно-санитарного благополучия»</w:t>
            </w: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01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Обеспечение эпизоотического благополучия территории от заноса и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распростране</w:t>
            </w:r>
            <w:proofErr w:type="spellEnd"/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7C791A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Иммобилиза</w:t>
            </w:r>
            <w:proofErr w:type="spell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 – 312</w:t>
            </w:r>
            <w:r w:rsidRPr="0017469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40" w:right="-18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75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7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</w:t>
            </w:r>
            <w:r w:rsidR="007C79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01.01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</w:t>
            </w:r>
            <w:proofErr w:type="spellEnd"/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7C791A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7C79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7C791A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2F54C6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right="-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7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0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952" w:rsidRPr="005A12AC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5A1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12AC">
              <w:rPr>
                <w:rFonts w:ascii="Times New Roman" w:eastAsia="Calibri" w:hAnsi="Times New Roman" w:cs="Times New Roman"/>
                <w:sz w:val="18"/>
                <w:szCs w:val="18"/>
              </w:rPr>
              <w:t>«Экспорт продукции агропромышленного комплекса Московской области»</w:t>
            </w: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T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</w:t>
            </w:r>
          </w:p>
          <w:p w:rsidR="002E5952" w:rsidRPr="00174692" w:rsidRDefault="002E5952" w:rsidP="00FA2413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Федеральный проект «Экспорт продукции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агропромыш</w:t>
            </w:r>
            <w:proofErr w:type="spellEnd"/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ленного</w:t>
            </w:r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комплекса»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393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3930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экспорта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продук</w:t>
            </w:r>
            <w:proofErr w:type="spellEnd"/>
            <w:r w:rsidR="003930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АПК составит 100 тыс. долларов США ежегодно</w:t>
            </w: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Мероприятие </w:t>
            </w:r>
            <w:r w:rsidR="00FA241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</w:t>
            </w:r>
            <w:proofErr w:type="gramStart"/>
            <w:r w:rsidR="00FA241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  <w:proofErr w:type="gramEnd"/>
            <w:r w:rsidR="00FA241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.01</w:t>
            </w:r>
            <w:r w:rsidRPr="0017469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E5952" w:rsidRPr="00174692" w:rsidRDefault="002E5952" w:rsidP="00FA2413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Экспорт продукции </w:t>
            </w:r>
            <w:proofErr w:type="spellStart"/>
            <w:proofErr w:type="gram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агропромыш</w:t>
            </w:r>
            <w:proofErr w:type="spellEnd"/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ленного</w:t>
            </w:r>
            <w:proofErr w:type="gram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комплекса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FA24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46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17469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</w:t>
            </w:r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5952" w:rsidRPr="009154E7" w:rsidTr="00174692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2" w:rsidRPr="00174692" w:rsidRDefault="002E5952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2" w:rsidRPr="00174692" w:rsidRDefault="002E5952" w:rsidP="009154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952" w:rsidRPr="00174692" w:rsidRDefault="002E5952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174692" w:rsidRDefault="002D0B99" w:rsidP="009154E7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69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14948,51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5200,12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5550,39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14948,51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99" w:rsidRPr="00174692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 w:rsidR="00FA24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right="-108"/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FA2413">
            <w:pPr>
              <w:widowControl w:val="0"/>
              <w:tabs>
                <w:tab w:val="center" w:pos="-2376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9027,41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5921,10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B99" w:rsidRPr="009154E7" w:rsidTr="00174692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99" w:rsidRPr="009154E7" w:rsidRDefault="002D0B99" w:rsidP="009154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54E7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right="-108"/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465F72">
            <w:pPr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99" w:rsidRPr="00174692" w:rsidRDefault="002D0B99" w:rsidP="001746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46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99" w:rsidRPr="009154E7" w:rsidRDefault="002D0B99" w:rsidP="009154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D431E" w:rsidRPr="00833775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2EEE" w:rsidRPr="00833775" w:rsidRDefault="00A52EE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3775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33775" w:rsidRDefault="00A1418A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3775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p w:rsidR="00DF57F8" w:rsidRPr="00833775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833775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hAnsi="Times New Roman" w:cs="Times New Roman"/>
          <w:sz w:val="24"/>
          <w:szCs w:val="24"/>
        </w:rPr>
        <w:t>Г</w:t>
      </w:r>
      <w:r w:rsidR="00900A7B" w:rsidRPr="00833775">
        <w:rPr>
          <w:rFonts w:ascii="Times New Roman" w:hAnsi="Times New Roman" w:cs="Times New Roman"/>
          <w:sz w:val="24"/>
          <w:szCs w:val="24"/>
        </w:rPr>
        <w:t>лав</w:t>
      </w:r>
      <w:r w:rsidRPr="00833775">
        <w:rPr>
          <w:rFonts w:ascii="Times New Roman" w:hAnsi="Times New Roman" w:cs="Times New Roman"/>
          <w:sz w:val="24"/>
          <w:szCs w:val="24"/>
        </w:rPr>
        <w:t>а</w:t>
      </w:r>
      <w:r w:rsidR="00900A7B" w:rsidRPr="00833775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А.В.Двойных</w:t>
      </w:r>
      <w:proofErr w:type="spellEnd"/>
    </w:p>
    <w:p w:rsidR="000B4CF6" w:rsidRPr="002A4507" w:rsidRDefault="009C4A22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A4507">
        <w:rPr>
          <w:rFonts w:ascii="Times New Roman" w:hAnsi="Times New Roman" w:cs="Times New Roman"/>
        </w:rPr>
        <w:t xml:space="preserve"> </w:t>
      </w:r>
    </w:p>
    <w:sectPr w:rsidR="000B4CF6" w:rsidRPr="002A4507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B7" w:rsidRDefault="008803B7" w:rsidP="00C26CC2">
      <w:pPr>
        <w:spacing w:line="240" w:lineRule="auto"/>
      </w:pPr>
      <w:r>
        <w:separator/>
      </w:r>
    </w:p>
  </w:endnote>
  <w:endnote w:type="continuationSeparator" w:id="0">
    <w:p w:rsidR="008803B7" w:rsidRDefault="008803B7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B7" w:rsidRDefault="008803B7" w:rsidP="00C26CC2">
      <w:pPr>
        <w:spacing w:line="240" w:lineRule="auto"/>
      </w:pPr>
      <w:r>
        <w:separator/>
      </w:r>
    </w:p>
  </w:footnote>
  <w:footnote w:type="continuationSeparator" w:id="0">
    <w:p w:rsidR="008803B7" w:rsidRDefault="008803B7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0BAE"/>
    <w:rsid w:val="000513BC"/>
    <w:rsid w:val="00051AEE"/>
    <w:rsid w:val="000571F7"/>
    <w:rsid w:val="00060ED0"/>
    <w:rsid w:val="000652B7"/>
    <w:rsid w:val="00065342"/>
    <w:rsid w:val="00067FDA"/>
    <w:rsid w:val="00080364"/>
    <w:rsid w:val="00084228"/>
    <w:rsid w:val="0008666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0DE8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782F"/>
    <w:rsid w:val="00160405"/>
    <w:rsid w:val="00161589"/>
    <w:rsid w:val="00171293"/>
    <w:rsid w:val="00172602"/>
    <w:rsid w:val="00174692"/>
    <w:rsid w:val="0018529C"/>
    <w:rsid w:val="001859A7"/>
    <w:rsid w:val="00186820"/>
    <w:rsid w:val="001917BA"/>
    <w:rsid w:val="00196573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7B0"/>
    <w:rsid w:val="00203792"/>
    <w:rsid w:val="00205F27"/>
    <w:rsid w:val="0020613D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444"/>
    <w:rsid w:val="0025487C"/>
    <w:rsid w:val="00255EBE"/>
    <w:rsid w:val="00263B48"/>
    <w:rsid w:val="00273A5C"/>
    <w:rsid w:val="002770AA"/>
    <w:rsid w:val="0028352D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6E9A"/>
    <w:rsid w:val="002D0B99"/>
    <w:rsid w:val="002D5ABC"/>
    <w:rsid w:val="002E0640"/>
    <w:rsid w:val="002E428C"/>
    <w:rsid w:val="002E5952"/>
    <w:rsid w:val="002F4EA1"/>
    <w:rsid w:val="002F4EE1"/>
    <w:rsid w:val="002F54C6"/>
    <w:rsid w:val="00301881"/>
    <w:rsid w:val="0030289B"/>
    <w:rsid w:val="0030520B"/>
    <w:rsid w:val="0030717D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28B9"/>
    <w:rsid w:val="00384B17"/>
    <w:rsid w:val="0038647B"/>
    <w:rsid w:val="00387C52"/>
    <w:rsid w:val="00391CEB"/>
    <w:rsid w:val="0039300A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507AA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59BE"/>
    <w:rsid w:val="004E6BC9"/>
    <w:rsid w:val="004F20FC"/>
    <w:rsid w:val="004F68F6"/>
    <w:rsid w:val="004F7712"/>
    <w:rsid w:val="0050278F"/>
    <w:rsid w:val="005032D2"/>
    <w:rsid w:val="0050379A"/>
    <w:rsid w:val="0050781D"/>
    <w:rsid w:val="00510E84"/>
    <w:rsid w:val="00514410"/>
    <w:rsid w:val="00516082"/>
    <w:rsid w:val="005164F5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86065"/>
    <w:rsid w:val="00586515"/>
    <w:rsid w:val="005A12AC"/>
    <w:rsid w:val="005A21DD"/>
    <w:rsid w:val="005B0939"/>
    <w:rsid w:val="005C1068"/>
    <w:rsid w:val="005C3360"/>
    <w:rsid w:val="005C5DD8"/>
    <w:rsid w:val="005D09BB"/>
    <w:rsid w:val="005D31E1"/>
    <w:rsid w:val="005E2FC5"/>
    <w:rsid w:val="005F0899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096B"/>
    <w:rsid w:val="006834E9"/>
    <w:rsid w:val="00685D77"/>
    <w:rsid w:val="00687944"/>
    <w:rsid w:val="006927C4"/>
    <w:rsid w:val="006943C7"/>
    <w:rsid w:val="00696C70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4B8"/>
    <w:rsid w:val="006F5EF6"/>
    <w:rsid w:val="006F7698"/>
    <w:rsid w:val="00704261"/>
    <w:rsid w:val="00704849"/>
    <w:rsid w:val="00704ED1"/>
    <w:rsid w:val="007055FD"/>
    <w:rsid w:val="00707279"/>
    <w:rsid w:val="0071054A"/>
    <w:rsid w:val="0071122E"/>
    <w:rsid w:val="007148CE"/>
    <w:rsid w:val="00720EB7"/>
    <w:rsid w:val="00722548"/>
    <w:rsid w:val="00736F94"/>
    <w:rsid w:val="00740567"/>
    <w:rsid w:val="00743A80"/>
    <w:rsid w:val="007444C7"/>
    <w:rsid w:val="00745454"/>
    <w:rsid w:val="00750FB1"/>
    <w:rsid w:val="00751A47"/>
    <w:rsid w:val="007534F9"/>
    <w:rsid w:val="00754838"/>
    <w:rsid w:val="00756A56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4F91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C791A"/>
    <w:rsid w:val="007D1C65"/>
    <w:rsid w:val="007D6607"/>
    <w:rsid w:val="007E79D3"/>
    <w:rsid w:val="007E7FB8"/>
    <w:rsid w:val="007F1B9E"/>
    <w:rsid w:val="007F3FFA"/>
    <w:rsid w:val="007F7D49"/>
    <w:rsid w:val="00800839"/>
    <w:rsid w:val="00803F60"/>
    <w:rsid w:val="00811FF1"/>
    <w:rsid w:val="00812277"/>
    <w:rsid w:val="00813F55"/>
    <w:rsid w:val="008158E2"/>
    <w:rsid w:val="00820FF3"/>
    <w:rsid w:val="00824C5B"/>
    <w:rsid w:val="008316DD"/>
    <w:rsid w:val="00833775"/>
    <w:rsid w:val="008337D7"/>
    <w:rsid w:val="0083498F"/>
    <w:rsid w:val="008350B3"/>
    <w:rsid w:val="00835945"/>
    <w:rsid w:val="008430B8"/>
    <w:rsid w:val="008472AA"/>
    <w:rsid w:val="008479A4"/>
    <w:rsid w:val="00847CB1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D44"/>
    <w:rsid w:val="008763DE"/>
    <w:rsid w:val="008803B7"/>
    <w:rsid w:val="00883579"/>
    <w:rsid w:val="00885B71"/>
    <w:rsid w:val="0088709B"/>
    <w:rsid w:val="0089168B"/>
    <w:rsid w:val="00894CF2"/>
    <w:rsid w:val="00894FE2"/>
    <w:rsid w:val="00895C5B"/>
    <w:rsid w:val="008979E6"/>
    <w:rsid w:val="008A07B5"/>
    <w:rsid w:val="008A4E97"/>
    <w:rsid w:val="008B7E5E"/>
    <w:rsid w:val="008C39A8"/>
    <w:rsid w:val="008C70B8"/>
    <w:rsid w:val="008C7CD4"/>
    <w:rsid w:val="008D21EF"/>
    <w:rsid w:val="008D2FFF"/>
    <w:rsid w:val="008E0BE9"/>
    <w:rsid w:val="008E33FA"/>
    <w:rsid w:val="008E786F"/>
    <w:rsid w:val="00900851"/>
    <w:rsid w:val="00900A7B"/>
    <w:rsid w:val="009071C1"/>
    <w:rsid w:val="009106A5"/>
    <w:rsid w:val="00913BC8"/>
    <w:rsid w:val="009154E7"/>
    <w:rsid w:val="009171CB"/>
    <w:rsid w:val="0092474C"/>
    <w:rsid w:val="00930A27"/>
    <w:rsid w:val="00931CE2"/>
    <w:rsid w:val="00937D8C"/>
    <w:rsid w:val="009405FE"/>
    <w:rsid w:val="00941700"/>
    <w:rsid w:val="00944CE0"/>
    <w:rsid w:val="00950046"/>
    <w:rsid w:val="00951F91"/>
    <w:rsid w:val="00953F2F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0BF7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6EA7"/>
    <w:rsid w:val="00A42D96"/>
    <w:rsid w:val="00A43551"/>
    <w:rsid w:val="00A5088F"/>
    <w:rsid w:val="00A52EEE"/>
    <w:rsid w:val="00A57E43"/>
    <w:rsid w:val="00A60C94"/>
    <w:rsid w:val="00A61AD7"/>
    <w:rsid w:val="00A70E9F"/>
    <w:rsid w:val="00A72136"/>
    <w:rsid w:val="00A73498"/>
    <w:rsid w:val="00A7466A"/>
    <w:rsid w:val="00A83EBD"/>
    <w:rsid w:val="00A922D4"/>
    <w:rsid w:val="00AA0B5B"/>
    <w:rsid w:val="00AA2211"/>
    <w:rsid w:val="00AB45B2"/>
    <w:rsid w:val="00AC2CEB"/>
    <w:rsid w:val="00AD431E"/>
    <w:rsid w:val="00AD48B5"/>
    <w:rsid w:val="00AD4AFD"/>
    <w:rsid w:val="00AD609C"/>
    <w:rsid w:val="00AD69AF"/>
    <w:rsid w:val="00AD7508"/>
    <w:rsid w:val="00AE07D7"/>
    <w:rsid w:val="00AE4E53"/>
    <w:rsid w:val="00AE53B6"/>
    <w:rsid w:val="00AF2008"/>
    <w:rsid w:val="00AF4B3F"/>
    <w:rsid w:val="00B013D3"/>
    <w:rsid w:val="00B12523"/>
    <w:rsid w:val="00B21741"/>
    <w:rsid w:val="00B2597F"/>
    <w:rsid w:val="00B26767"/>
    <w:rsid w:val="00B31C68"/>
    <w:rsid w:val="00B339B6"/>
    <w:rsid w:val="00B37DAB"/>
    <w:rsid w:val="00B40C0E"/>
    <w:rsid w:val="00B4220F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3F5"/>
    <w:rsid w:val="00BB1D5C"/>
    <w:rsid w:val="00BB2488"/>
    <w:rsid w:val="00BC3D9B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4FA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2262"/>
    <w:rsid w:val="00CE3416"/>
    <w:rsid w:val="00CE3EC1"/>
    <w:rsid w:val="00CE526D"/>
    <w:rsid w:val="00CE7203"/>
    <w:rsid w:val="00CF018A"/>
    <w:rsid w:val="00CF54DC"/>
    <w:rsid w:val="00CF616D"/>
    <w:rsid w:val="00D033D3"/>
    <w:rsid w:val="00D03B51"/>
    <w:rsid w:val="00D0655A"/>
    <w:rsid w:val="00D07903"/>
    <w:rsid w:val="00D115A4"/>
    <w:rsid w:val="00D13C54"/>
    <w:rsid w:val="00D14D22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1355"/>
    <w:rsid w:val="00DE4BC2"/>
    <w:rsid w:val="00DE6D04"/>
    <w:rsid w:val="00DF0F0F"/>
    <w:rsid w:val="00DF3D91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0529"/>
    <w:rsid w:val="00E6227E"/>
    <w:rsid w:val="00E656C1"/>
    <w:rsid w:val="00E6581B"/>
    <w:rsid w:val="00E72313"/>
    <w:rsid w:val="00E7623A"/>
    <w:rsid w:val="00E76342"/>
    <w:rsid w:val="00E80556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7F4E"/>
    <w:rsid w:val="00F4024F"/>
    <w:rsid w:val="00F403EE"/>
    <w:rsid w:val="00F40F0C"/>
    <w:rsid w:val="00F52C19"/>
    <w:rsid w:val="00F577AD"/>
    <w:rsid w:val="00F61159"/>
    <w:rsid w:val="00F63D28"/>
    <w:rsid w:val="00F675E5"/>
    <w:rsid w:val="00F70042"/>
    <w:rsid w:val="00F706E5"/>
    <w:rsid w:val="00F728C1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A2413"/>
    <w:rsid w:val="00FB632C"/>
    <w:rsid w:val="00FB6CC2"/>
    <w:rsid w:val="00FC62EF"/>
    <w:rsid w:val="00FE0701"/>
    <w:rsid w:val="00FE7CB4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86668"/>
  </w:style>
  <w:style w:type="numbering" w:customStyle="1" w:styleId="18">
    <w:name w:val="Нет списка18"/>
    <w:next w:val="a2"/>
    <w:uiPriority w:val="99"/>
    <w:semiHidden/>
    <w:unhideWhenUsed/>
    <w:rsid w:val="00086668"/>
  </w:style>
  <w:style w:type="numbering" w:customStyle="1" w:styleId="27">
    <w:name w:val="Нет списка27"/>
    <w:next w:val="a2"/>
    <w:uiPriority w:val="99"/>
    <w:semiHidden/>
    <w:unhideWhenUsed/>
    <w:rsid w:val="00086668"/>
  </w:style>
  <w:style w:type="numbering" w:customStyle="1" w:styleId="113">
    <w:name w:val="Нет списка113"/>
    <w:next w:val="a2"/>
    <w:uiPriority w:val="99"/>
    <w:semiHidden/>
    <w:unhideWhenUsed/>
    <w:rsid w:val="00086668"/>
  </w:style>
  <w:style w:type="numbering" w:customStyle="1" w:styleId="1113">
    <w:name w:val="Нет списка1113"/>
    <w:next w:val="a2"/>
    <w:semiHidden/>
    <w:rsid w:val="00086668"/>
  </w:style>
  <w:style w:type="numbering" w:customStyle="1" w:styleId="11113">
    <w:name w:val="Нет списка11113"/>
    <w:next w:val="a2"/>
    <w:uiPriority w:val="99"/>
    <w:semiHidden/>
    <w:unhideWhenUsed/>
    <w:rsid w:val="00086668"/>
  </w:style>
  <w:style w:type="numbering" w:customStyle="1" w:styleId="213">
    <w:name w:val="Нет списка213"/>
    <w:next w:val="a2"/>
    <w:uiPriority w:val="99"/>
    <w:semiHidden/>
    <w:unhideWhenUsed/>
    <w:rsid w:val="00086668"/>
  </w:style>
  <w:style w:type="numbering" w:customStyle="1" w:styleId="32">
    <w:name w:val="Нет списка32"/>
    <w:next w:val="a2"/>
    <w:semiHidden/>
    <w:rsid w:val="00086668"/>
  </w:style>
  <w:style w:type="numbering" w:customStyle="1" w:styleId="122">
    <w:name w:val="Нет списка122"/>
    <w:next w:val="a2"/>
    <w:uiPriority w:val="99"/>
    <w:semiHidden/>
    <w:unhideWhenUsed/>
    <w:rsid w:val="00086668"/>
  </w:style>
  <w:style w:type="numbering" w:customStyle="1" w:styleId="2112">
    <w:name w:val="Нет списка2112"/>
    <w:next w:val="a2"/>
    <w:uiPriority w:val="99"/>
    <w:semiHidden/>
    <w:unhideWhenUsed/>
    <w:rsid w:val="00086668"/>
  </w:style>
  <w:style w:type="numbering" w:customStyle="1" w:styleId="42">
    <w:name w:val="Нет списка42"/>
    <w:next w:val="a2"/>
    <w:semiHidden/>
    <w:rsid w:val="00086668"/>
  </w:style>
  <w:style w:type="numbering" w:customStyle="1" w:styleId="132">
    <w:name w:val="Нет списка132"/>
    <w:next w:val="a2"/>
    <w:uiPriority w:val="99"/>
    <w:semiHidden/>
    <w:unhideWhenUsed/>
    <w:rsid w:val="00086668"/>
  </w:style>
  <w:style w:type="numbering" w:customStyle="1" w:styleId="222">
    <w:name w:val="Нет списка222"/>
    <w:next w:val="a2"/>
    <w:uiPriority w:val="99"/>
    <w:semiHidden/>
    <w:unhideWhenUsed/>
    <w:rsid w:val="00086668"/>
  </w:style>
  <w:style w:type="numbering" w:customStyle="1" w:styleId="52">
    <w:name w:val="Нет списка52"/>
    <w:next w:val="a2"/>
    <w:semiHidden/>
    <w:rsid w:val="00086668"/>
  </w:style>
  <w:style w:type="numbering" w:customStyle="1" w:styleId="142">
    <w:name w:val="Нет списка142"/>
    <w:next w:val="a2"/>
    <w:uiPriority w:val="99"/>
    <w:semiHidden/>
    <w:unhideWhenUsed/>
    <w:rsid w:val="00086668"/>
  </w:style>
  <w:style w:type="numbering" w:customStyle="1" w:styleId="232">
    <w:name w:val="Нет списка232"/>
    <w:next w:val="a2"/>
    <w:uiPriority w:val="99"/>
    <w:semiHidden/>
    <w:unhideWhenUsed/>
    <w:rsid w:val="00086668"/>
  </w:style>
  <w:style w:type="numbering" w:customStyle="1" w:styleId="62">
    <w:name w:val="Нет списка62"/>
    <w:next w:val="a2"/>
    <w:semiHidden/>
    <w:rsid w:val="00086668"/>
  </w:style>
  <w:style w:type="numbering" w:customStyle="1" w:styleId="152">
    <w:name w:val="Нет списка152"/>
    <w:next w:val="a2"/>
    <w:uiPriority w:val="99"/>
    <w:semiHidden/>
    <w:unhideWhenUsed/>
    <w:rsid w:val="00086668"/>
  </w:style>
  <w:style w:type="numbering" w:customStyle="1" w:styleId="242">
    <w:name w:val="Нет списка242"/>
    <w:next w:val="a2"/>
    <w:uiPriority w:val="99"/>
    <w:semiHidden/>
    <w:unhideWhenUsed/>
    <w:rsid w:val="00086668"/>
  </w:style>
  <w:style w:type="numbering" w:customStyle="1" w:styleId="72">
    <w:name w:val="Нет списка72"/>
    <w:next w:val="a2"/>
    <w:semiHidden/>
    <w:rsid w:val="00086668"/>
  </w:style>
  <w:style w:type="numbering" w:customStyle="1" w:styleId="162">
    <w:name w:val="Нет списка162"/>
    <w:next w:val="a2"/>
    <w:uiPriority w:val="99"/>
    <w:semiHidden/>
    <w:unhideWhenUsed/>
    <w:rsid w:val="00086668"/>
  </w:style>
  <w:style w:type="numbering" w:customStyle="1" w:styleId="252">
    <w:name w:val="Нет списка252"/>
    <w:next w:val="a2"/>
    <w:uiPriority w:val="99"/>
    <w:semiHidden/>
    <w:unhideWhenUsed/>
    <w:rsid w:val="00086668"/>
  </w:style>
  <w:style w:type="numbering" w:customStyle="1" w:styleId="82">
    <w:name w:val="Нет списка82"/>
    <w:next w:val="a2"/>
    <w:uiPriority w:val="99"/>
    <w:semiHidden/>
    <w:unhideWhenUsed/>
    <w:rsid w:val="00086668"/>
  </w:style>
  <w:style w:type="table" w:customStyle="1" w:styleId="133">
    <w:name w:val="Сетка таблицы13"/>
    <w:basedOn w:val="a1"/>
    <w:next w:val="aa"/>
    <w:uiPriority w:val="59"/>
    <w:rsid w:val="00086668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9154E7"/>
  </w:style>
  <w:style w:type="numbering" w:customStyle="1" w:styleId="1100">
    <w:name w:val="Нет списка110"/>
    <w:next w:val="a2"/>
    <w:uiPriority w:val="99"/>
    <w:semiHidden/>
    <w:unhideWhenUsed/>
    <w:rsid w:val="009154E7"/>
  </w:style>
  <w:style w:type="numbering" w:customStyle="1" w:styleId="28">
    <w:name w:val="Нет списка28"/>
    <w:next w:val="a2"/>
    <w:uiPriority w:val="99"/>
    <w:semiHidden/>
    <w:unhideWhenUsed/>
    <w:rsid w:val="009154E7"/>
  </w:style>
  <w:style w:type="numbering" w:customStyle="1" w:styleId="114">
    <w:name w:val="Нет списка114"/>
    <w:next w:val="a2"/>
    <w:uiPriority w:val="99"/>
    <w:semiHidden/>
    <w:unhideWhenUsed/>
    <w:rsid w:val="009154E7"/>
  </w:style>
  <w:style w:type="numbering" w:customStyle="1" w:styleId="1114">
    <w:name w:val="Нет списка1114"/>
    <w:next w:val="a2"/>
    <w:semiHidden/>
    <w:rsid w:val="009154E7"/>
  </w:style>
  <w:style w:type="numbering" w:customStyle="1" w:styleId="11114">
    <w:name w:val="Нет списка11114"/>
    <w:next w:val="a2"/>
    <w:uiPriority w:val="99"/>
    <w:semiHidden/>
    <w:unhideWhenUsed/>
    <w:rsid w:val="009154E7"/>
  </w:style>
  <w:style w:type="numbering" w:customStyle="1" w:styleId="214">
    <w:name w:val="Нет списка214"/>
    <w:next w:val="a2"/>
    <w:uiPriority w:val="99"/>
    <w:semiHidden/>
    <w:unhideWhenUsed/>
    <w:rsid w:val="009154E7"/>
  </w:style>
  <w:style w:type="numbering" w:customStyle="1" w:styleId="33">
    <w:name w:val="Нет списка33"/>
    <w:next w:val="a2"/>
    <w:semiHidden/>
    <w:rsid w:val="009154E7"/>
  </w:style>
  <w:style w:type="numbering" w:customStyle="1" w:styleId="123">
    <w:name w:val="Нет списка123"/>
    <w:next w:val="a2"/>
    <w:uiPriority w:val="99"/>
    <w:semiHidden/>
    <w:unhideWhenUsed/>
    <w:rsid w:val="009154E7"/>
  </w:style>
  <w:style w:type="numbering" w:customStyle="1" w:styleId="2113">
    <w:name w:val="Нет списка2113"/>
    <w:next w:val="a2"/>
    <w:uiPriority w:val="99"/>
    <w:semiHidden/>
    <w:unhideWhenUsed/>
    <w:rsid w:val="009154E7"/>
  </w:style>
  <w:style w:type="numbering" w:customStyle="1" w:styleId="43">
    <w:name w:val="Нет списка43"/>
    <w:next w:val="a2"/>
    <w:semiHidden/>
    <w:rsid w:val="009154E7"/>
  </w:style>
  <w:style w:type="numbering" w:customStyle="1" w:styleId="1330">
    <w:name w:val="Нет списка133"/>
    <w:next w:val="a2"/>
    <w:uiPriority w:val="99"/>
    <w:semiHidden/>
    <w:unhideWhenUsed/>
    <w:rsid w:val="009154E7"/>
  </w:style>
  <w:style w:type="numbering" w:customStyle="1" w:styleId="223">
    <w:name w:val="Нет списка223"/>
    <w:next w:val="a2"/>
    <w:uiPriority w:val="99"/>
    <w:semiHidden/>
    <w:unhideWhenUsed/>
    <w:rsid w:val="009154E7"/>
  </w:style>
  <w:style w:type="numbering" w:customStyle="1" w:styleId="53">
    <w:name w:val="Нет списка53"/>
    <w:next w:val="a2"/>
    <w:semiHidden/>
    <w:rsid w:val="009154E7"/>
  </w:style>
  <w:style w:type="numbering" w:customStyle="1" w:styleId="143">
    <w:name w:val="Нет списка143"/>
    <w:next w:val="a2"/>
    <w:uiPriority w:val="99"/>
    <w:semiHidden/>
    <w:unhideWhenUsed/>
    <w:rsid w:val="009154E7"/>
  </w:style>
  <w:style w:type="numbering" w:customStyle="1" w:styleId="233">
    <w:name w:val="Нет списка233"/>
    <w:next w:val="a2"/>
    <w:uiPriority w:val="99"/>
    <w:semiHidden/>
    <w:unhideWhenUsed/>
    <w:rsid w:val="009154E7"/>
  </w:style>
  <w:style w:type="numbering" w:customStyle="1" w:styleId="63">
    <w:name w:val="Нет списка63"/>
    <w:next w:val="a2"/>
    <w:semiHidden/>
    <w:rsid w:val="009154E7"/>
  </w:style>
  <w:style w:type="numbering" w:customStyle="1" w:styleId="153">
    <w:name w:val="Нет списка153"/>
    <w:next w:val="a2"/>
    <w:uiPriority w:val="99"/>
    <w:semiHidden/>
    <w:unhideWhenUsed/>
    <w:rsid w:val="009154E7"/>
  </w:style>
  <w:style w:type="numbering" w:customStyle="1" w:styleId="243">
    <w:name w:val="Нет списка243"/>
    <w:next w:val="a2"/>
    <w:uiPriority w:val="99"/>
    <w:semiHidden/>
    <w:unhideWhenUsed/>
    <w:rsid w:val="009154E7"/>
  </w:style>
  <w:style w:type="numbering" w:customStyle="1" w:styleId="73">
    <w:name w:val="Нет списка73"/>
    <w:next w:val="a2"/>
    <w:semiHidden/>
    <w:rsid w:val="009154E7"/>
  </w:style>
  <w:style w:type="numbering" w:customStyle="1" w:styleId="163">
    <w:name w:val="Нет списка163"/>
    <w:next w:val="a2"/>
    <w:uiPriority w:val="99"/>
    <w:semiHidden/>
    <w:unhideWhenUsed/>
    <w:rsid w:val="009154E7"/>
  </w:style>
  <w:style w:type="numbering" w:customStyle="1" w:styleId="253">
    <w:name w:val="Нет списка253"/>
    <w:next w:val="a2"/>
    <w:uiPriority w:val="99"/>
    <w:semiHidden/>
    <w:unhideWhenUsed/>
    <w:rsid w:val="009154E7"/>
  </w:style>
  <w:style w:type="numbering" w:customStyle="1" w:styleId="83">
    <w:name w:val="Нет списка83"/>
    <w:next w:val="a2"/>
    <w:uiPriority w:val="99"/>
    <w:semiHidden/>
    <w:unhideWhenUsed/>
    <w:rsid w:val="009154E7"/>
  </w:style>
  <w:style w:type="table" w:customStyle="1" w:styleId="140">
    <w:name w:val="Сетка таблицы14"/>
    <w:basedOn w:val="a1"/>
    <w:next w:val="aa"/>
    <w:uiPriority w:val="59"/>
    <w:rsid w:val="009154E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86668"/>
  </w:style>
  <w:style w:type="numbering" w:customStyle="1" w:styleId="18">
    <w:name w:val="Нет списка18"/>
    <w:next w:val="a2"/>
    <w:uiPriority w:val="99"/>
    <w:semiHidden/>
    <w:unhideWhenUsed/>
    <w:rsid w:val="00086668"/>
  </w:style>
  <w:style w:type="numbering" w:customStyle="1" w:styleId="27">
    <w:name w:val="Нет списка27"/>
    <w:next w:val="a2"/>
    <w:uiPriority w:val="99"/>
    <w:semiHidden/>
    <w:unhideWhenUsed/>
    <w:rsid w:val="00086668"/>
  </w:style>
  <w:style w:type="numbering" w:customStyle="1" w:styleId="113">
    <w:name w:val="Нет списка113"/>
    <w:next w:val="a2"/>
    <w:uiPriority w:val="99"/>
    <w:semiHidden/>
    <w:unhideWhenUsed/>
    <w:rsid w:val="00086668"/>
  </w:style>
  <w:style w:type="numbering" w:customStyle="1" w:styleId="1113">
    <w:name w:val="Нет списка1113"/>
    <w:next w:val="a2"/>
    <w:semiHidden/>
    <w:rsid w:val="00086668"/>
  </w:style>
  <w:style w:type="numbering" w:customStyle="1" w:styleId="11113">
    <w:name w:val="Нет списка11113"/>
    <w:next w:val="a2"/>
    <w:uiPriority w:val="99"/>
    <w:semiHidden/>
    <w:unhideWhenUsed/>
    <w:rsid w:val="00086668"/>
  </w:style>
  <w:style w:type="numbering" w:customStyle="1" w:styleId="213">
    <w:name w:val="Нет списка213"/>
    <w:next w:val="a2"/>
    <w:uiPriority w:val="99"/>
    <w:semiHidden/>
    <w:unhideWhenUsed/>
    <w:rsid w:val="00086668"/>
  </w:style>
  <w:style w:type="numbering" w:customStyle="1" w:styleId="32">
    <w:name w:val="Нет списка32"/>
    <w:next w:val="a2"/>
    <w:semiHidden/>
    <w:rsid w:val="00086668"/>
  </w:style>
  <w:style w:type="numbering" w:customStyle="1" w:styleId="122">
    <w:name w:val="Нет списка122"/>
    <w:next w:val="a2"/>
    <w:uiPriority w:val="99"/>
    <w:semiHidden/>
    <w:unhideWhenUsed/>
    <w:rsid w:val="00086668"/>
  </w:style>
  <w:style w:type="numbering" w:customStyle="1" w:styleId="2112">
    <w:name w:val="Нет списка2112"/>
    <w:next w:val="a2"/>
    <w:uiPriority w:val="99"/>
    <w:semiHidden/>
    <w:unhideWhenUsed/>
    <w:rsid w:val="00086668"/>
  </w:style>
  <w:style w:type="numbering" w:customStyle="1" w:styleId="42">
    <w:name w:val="Нет списка42"/>
    <w:next w:val="a2"/>
    <w:semiHidden/>
    <w:rsid w:val="00086668"/>
  </w:style>
  <w:style w:type="numbering" w:customStyle="1" w:styleId="132">
    <w:name w:val="Нет списка132"/>
    <w:next w:val="a2"/>
    <w:uiPriority w:val="99"/>
    <w:semiHidden/>
    <w:unhideWhenUsed/>
    <w:rsid w:val="00086668"/>
  </w:style>
  <w:style w:type="numbering" w:customStyle="1" w:styleId="222">
    <w:name w:val="Нет списка222"/>
    <w:next w:val="a2"/>
    <w:uiPriority w:val="99"/>
    <w:semiHidden/>
    <w:unhideWhenUsed/>
    <w:rsid w:val="00086668"/>
  </w:style>
  <w:style w:type="numbering" w:customStyle="1" w:styleId="52">
    <w:name w:val="Нет списка52"/>
    <w:next w:val="a2"/>
    <w:semiHidden/>
    <w:rsid w:val="00086668"/>
  </w:style>
  <w:style w:type="numbering" w:customStyle="1" w:styleId="142">
    <w:name w:val="Нет списка142"/>
    <w:next w:val="a2"/>
    <w:uiPriority w:val="99"/>
    <w:semiHidden/>
    <w:unhideWhenUsed/>
    <w:rsid w:val="00086668"/>
  </w:style>
  <w:style w:type="numbering" w:customStyle="1" w:styleId="232">
    <w:name w:val="Нет списка232"/>
    <w:next w:val="a2"/>
    <w:uiPriority w:val="99"/>
    <w:semiHidden/>
    <w:unhideWhenUsed/>
    <w:rsid w:val="00086668"/>
  </w:style>
  <w:style w:type="numbering" w:customStyle="1" w:styleId="62">
    <w:name w:val="Нет списка62"/>
    <w:next w:val="a2"/>
    <w:semiHidden/>
    <w:rsid w:val="00086668"/>
  </w:style>
  <w:style w:type="numbering" w:customStyle="1" w:styleId="152">
    <w:name w:val="Нет списка152"/>
    <w:next w:val="a2"/>
    <w:uiPriority w:val="99"/>
    <w:semiHidden/>
    <w:unhideWhenUsed/>
    <w:rsid w:val="00086668"/>
  </w:style>
  <w:style w:type="numbering" w:customStyle="1" w:styleId="242">
    <w:name w:val="Нет списка242"/>
    <w:next w:val="a2"/>
    <w:uiPriority w:val="99"/>
    <w:semiHidden/>
    <w:unhideWhenUsed/>
    <w:rsid w:val="00086668"/>
  </w:style>
  <w:style w:type="numbering" w:customStyle="1" w:styleId="72">
    <w:name w:val="Нет списка72"/>
    <w:next w:val="a2"/>
    <w:semiHidden/>
    <w:rsid w:val="00086668"/>
  </w:style>
  <w:style w:type="numbering" w:customStyle="1" w:styleId="162">
    <w:name w:val="Нет списка162"/>
    <w:next w:val="a2"/>
    <w:uiPriority w:val="99"/>
    <w:semiHidden/>
    <w:unhideWhenUsed/>
    <w:rsid w:val="00086668"/>
  </w:style>
  <w:style w:type="numbering" w:customStyle="1" w:styleId="252">
    <w:name w:val="Нет списка252"/>
    <w:next w:val="a2"/>
    <w:uiPriority w:val="99"/>
    <w:semiHidden/>
    <w:unhideWhenUsed/>
    <w:rsid w:val="00086668"/>
  </w:style>
  <w:style w:type="numbering" w:customStyle="1" w:styleId="82">
    <w:name w:val="Нет списка82"/>
    <w:next w:val="a2"/>
    <w:uiPriority w:val="99"/>
    <w:semiHidden/>
    <w:unhideWhenUsed/>
    <w:rsid w:val="00086668"/>
  </w:style>
  <w:style w:type="table" w:customStyle="1" w:styleId="133">
    <w:name w:val="Сетка таблицы13"/>
    <w:basedOn w:val="a1"/>
    <w:next w:val="aa"/>
    <w:uiPriority w:val="59"/>
    <w:rsid w:val="00086668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9154E7"/>
  </w:style>
  <w:style w:type="numbering" w:customStyle="1" w:styleId="1100">
    <w:name w:val="Нет списка110"/>
    <w:next w:val="a2"/>
    <w:uiPriority w:val="99"/>
    <w:semiHidden/>
    <w:unhideWhenUsed/>
    <w:rsid w:val="009154E7"/>
  </w:style>
  <w:style w:type="numbering" w:customStyle="1" w:styleId="28">
    <w:name w:val="Нет списка28"/>
    <w:next w:val="a2"/>
    <w:uiPriority w:val="99"/>
    <w:semiHidden/>
    <w:unhideWhenUsed/>
    <w:rsid w:val="009154E7"/>
  </w:style>
  <w:style w:type="numbering" w:customStyle="1" w:styleId="114">
    <w:name w:val="Нет списка114"/>
    <w:next w:val="a2"/>
    <w:uiPriority w:val="99"/>
    <w:semiHidden/>
    <w:unhideWhenUsed/>
    <w:rsid w:val="009154E7"/>
  </w:style>
  <w:style w:type="numbering" w:customStyle="1" w:styleId="1114">
    <w:name w:val="Нет списка1114"/>
    <w:next w:val="a2"/>
    <w:semiHidden/>
    <w:rsid w:val="009154E7"/>
  </w:style>
  <w:style w:type="numbering" w:customStyle="1" w:styleId="11114">
    <w:name w:val="Нет списка11114"/>
    <w:next w:val="a2"/>
    <w:uiPriority w:val="99"/>
    <w:semiHidden/>
    <w:unhideWhenUsed/>
    <w:rsid w:val="009154E7"/>
  </w:style>
  <w:style w:type="numbering" w:customStyle="1" w:styleId="214">
    <w:name w:val="Нет списка214"/>
    <w:next w:val="a2"/>
    <w:uiPriority w:val="99"/>
    <w:semiHidden/>
    <w:unhideWhenUsed/>
    <w:rsid w:val="009154E7"/>
  </w:style>
  <w:style w:type="numbering" w:customStyle="1" w:styleId="33">
    <w:name w:val="Нет списка33"/>
    <w:next w:val="a2"/>
    <w:semiHidden/>
    <w:rsid w:val="009154E7"/>
  </w:style>
  <w:style w:type="numbering" w:customStyle="1" w:styleId="123">
    <w:name w:val="Нет списка123"/>
    <w:next w:val="a2"/>
    <w:uiPriority w:val="99"/>
    <w:semiHidden/>
    <w:unhideWhenUsed/>
    <w:rsid w:val="009154E7"/>
  </w:style>
  <w:style w:type="numbering" w:customStyle="1" w:styleId="2113">
    <w:name w:val="Нет списка2113"/>
    <w:next w:val="a2"/>
    <w:uiPriority w:val="99"/>
    <w:semiHidden/>
    <w:unhideWhenUsed/>
    <w:rsid w:val="009154E7"/>
  </w:style>
  <w:style w:type="numbering" w:customStyle="1" w:styleId="43">
    <w:name w:val="Нет списка43"/>
    <w:next w:val="a2"/>
    <w:semiHidden/>
    <w:rsid w:val="009154E7"/>
  </w:style>
  <w:style w:type="numbering" w:customStyle="1" w:styleId="1330">
    <w:name w:val="Нет списка133"/>
    <w:next w:val="a2"/>
    <w:uiPriority w:val="99"/>
    <w:semiHidden/>
    <w:unhideWhenUsed/>
    <w:rsid w:val="009154E7"/>
  </w:style>
  <w:style w:type="numbering" w:customStyle="1" w:styleId="223">
    <w:name w:val="Нет списка223"/>
    <w:next w:val="a2"/>
    <w:uiPriority w:val="99"/>
    <w:semiHidden/>
    <w:unhideWhenUsed/>
    <w:rsid w:val="009154E7"/>
  </w:style>
  <w:style w:type="numbering" w:customStyle="1" w:styleId="53">
    <w:name w:val="Нет списка53"/>
    <w:next w:val="a2"/>
    <w:semiHidden/>
    <w:rsid w:val="009154E7"/>
  </w:style>
  <w:style w:type="numbering" w:customStyle="1" w:styleId="143">
    <w:name w:val="Нет списка143"/>
    <w:next w:val="a2"/>
    <w:uiPriority w:val="99"/>
    <w:semiHidden/>
    <w:unhideWhenUsed/>
    <w:rsid w:val="009154E7"/>
  </w:style>
  <w:style w:type="numbering" w:customStyle="1" w:styleId="233">
    <w:name w:val="Нет списка233"/>
    <w:next w:val="a2"/>
    <w:uiPriority w:val="99"/>
    <w:semiHidden/>
    <w:unhideWhenUsed/>
    <w:rsid w:val="009154E7"/>
  </w:style>
  <w:style w:type="numbering" w:customStyle="1" w:styleId="63">
    <w:name w:val="Нет списка63"/>
    <w:next w:val="a2"/>
    <w:semiHidden/>
    <w:rsid w:val="009154E7"/>
  </w:style>
  <w:style w:type="numbering" w:customStyle="1" w:styleId="153">
    <w:name w:val="Нет списка153"/>
    <w:next w:val="a2"/>
    <w:uiPriority w:val="99"/>
    <w:semiHidden/>
    <w:unhideWhenUsed/>
    <w:rsid w:val="009154E7"/>
  </w:style>
  <w:style w:type="numbering" w:customStyle="1" w:styleId="243">
    <w:name w:val="Нет списка243"/>
    <w:next w:val="a2"/>
    <w:uiPriority w:val="99"/>
    <w:semiHidden/>
    <w:unhideWhenUsed/>
    <w:rsid w:val="009154E7"/>
  </w:style>
  <w:style w:type="numbering" w:customStyle="1" w:styleId="73">
    <w:name w:val="Нет списка73"/>
    <w:next w:val="a2"/>
    <w:semiHidden/>
    <w:rsid w:val="009154E7"/>
  </w:style>
  <w:style w:type="numbering" w:customStyle="1" w:styleId="163">
    <w:name w:val="Нет списка163"/>
    <w:next w:val="a2"/>
    <w:uiPriority w:val="99"/>
    <w:semiHidden/>
    <w:unhideWhenUsed/>
    <w:rsid w:val="009154E7"/>
  </w:style>
  <w:style w:type="numbering" w:customStyle="1" w:styleId="253">
    <w:name w:val="Нет списка253"/>
    <w:next w:val="a2"/>
    <w:uiPriority w:val="99"/>
    <w:semiHidden/>
    <w:unhideWhenUsed/>
    <w:rsid w:val="009154E7"/>
  </w:style>
  <w:style w:type="numbering" w:customStyle="1" w:styleId="83">
    <w:name w:val="Нет списка83"/>
    <w:next w:val="a2"/>
    <w:uiPriority w:val="99"/>
    <w:semiHidden/>
    <w:unhideWhenUsed/>
    <w:rsid w:val="009154E7"/>
  </w:style>
  <w:style w:type="table" w:customStyle="1" w:styleId="140">
    <w:name w:val="Сетка таблицы14"/>
    <w:basedOn w:val="a1"/>
    <w:next w:val="aa"/>
    <w:uiPriority w:val="59"/>
    <w:rsid w:val="009154E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A856-069F-4A4F-9123-122ACF82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2020-05-28T05:13:00Z</cp:lastPrinted>
  <dcterms:created xsi:type="dcterms:W3CDTF">2020-11-02T05:36:00Z</dcterms:created>
  <dcterms:modified xsi:type="dcterms:W3CDTF">2020-11-02T05:36:00Z</dcterms:modified>
</cp:coreProperties>
</file>